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465" w:rsidRPr="00FF0465" w:rsidRDefault="00FF0465" w:rsidP="00FF0465">
      <w:pPr>
        <w:jc w:val="center"/>
        <w:rPr>
          <w:b/>
        </w:rPr>
      </w:pPr>
      <w:r w:rsidRPr="00FF0465">
        <w:rPr>
          <w:b/>
        </w:rPr>
        <w:t>54</w:t>
      </w:r>
      <w:r w:rsidRPr="00FF0465">
        <w:rPr>
          <w:b/>
          <w:vertAlign w:val="superscript"/>
        </w:rPr>
        <w:t>th</w:t>
      </w:r>
      <w:r w:rsidRPr="00FF0465">
        <w:rPr>
          <w:b/>
        </w:rPr>
        <w:t xml:space="preserve"> PVI Company Meeting Minutes</w:t>
      </w:r>
    </w:p>
    <w:p w:rsidR="00FF0465" w:rsidRDefault="00FF0465" w:rsidP="00FF0465">
      <w:pPr>
        <w:jc w:val="center"/>
      </w:pPr>
      <w:r>
        <w:t>January 27, 2024</w:t>
      </w:r>
    </w:p>
    <w:p w:rsidR="00FF0465" w:rsidRDefault="00FF0465">
      <w:r w:rsidRPr="00FF0465">
        <w:rPr>
          <w:b/>
        </w:rPr>
        <w:t>Members in Attendance:</w:t>
      </w:r>
      <w:r>
        <w:t xml:space="preserve">  Darren, Gabe, Kristen, Jeff P.</w:t>
      </w:r>
      <w:r w:rsidR="005A5AE5">
        <w:t>,</w:t>
      </w:r>
      <w:r>
        <w:t xml:space="preserve"> Jeremy, Bob, Karen, Chris, Ian</w:t>
      </w:r>
    </w:p>
    <w:p w:rsidR="00FF0465" w:rsidRDefault="00FF0465">
      <w:r w:rsidRPr="00FF0465">
        <w:rPr>
          <w:b/>
        </w:rPr>
        <w:t>Members on Phone:</w:t>
      </w:r>
      <w:r>
        <w:t xml:space="preserve">  Matthew, Scott S.</w:t>
      </w:r>
      <w:bookmarkStart w:id="0" w:name="_GoBack"/>
      <w:bookmarkEnd w:id="0"/>
    </w:p>
    <w:p w:rsidR="00FF0465" w:rsidRDefault="00FF0465">
      <w:r>
        <w:t>-Unit officers presented their 2023 year in review reports.  All thanked those who attended events last year, and stressed the need to keep recruiting</w:t>
      </w:r>
      <w:r w:rsidR="00C845A1">
        <w:t>, and to attend events</w:t>
      </w:r>
      <w:r>
        <w:t>, especially with 2024 being the 160</w:t>
      </w:r>
      <w:r w:rsidRPr="00FF0465">
        <w:rPr>
          <w:vertAlign w:val="superscript"/>
        </w:rPr>
        <w:t>th</w:t>
      </w:r>
      <w:r>
        <w:t xml:space="preserve"> anniversary year of the 54</w:t>
      </w:r>
      <w:r w:rsidRPr="00FF0465">
        <w:rPr>
          <w:vertAlign w:val="superscript"/>
        </w:rPr>
        <w:t>th</w:t>
      </w:r>
      <w:r>
        <w:t>’s Valley Campaign</w:t>
      </w:r>
    </w:p>
    <w:p w:rsidR="00FF0465" w:rsidRDefault="00FF0465">
      <w:r>
        <w:t>-Dues will stay at $15 per person and are due to Gabe by 3/1</w:t>
      </w:r>
    </w:p>
    <w:p w:rsidR="00FF0465" w:rsidRDefault="00FF0465">
      <w:r>
        <w:t>-Proposed Bylaws changes listed below were accepted:</w:t>
      </w:r>
    </w:p>
    <w:p w:rsidR="00FF0465" w:rsidRDefault="00FF0465">
      <w:r>
        <w:tab/>
        <w:t xml:space="preserve">-Switch to </w:t>
      </w:r>
      <w:proofErr w:type="gramStart"/>
      <w:r>
        <w:t>4 unit</w:t>
      </w:r>
      <w:proofErr w:type="gramEnd"/>
      <w:r>
        <w:t xml:space="preserve"> officers with elimination of unit secretary </w:t>
      </w:r>
    </w:p>
    <w:p w:rsidR="00FF0465" w:rsidRDefault="00FF0465">
      <w:r>
        <w:tab/>
        <w:t>-Chain of command outlined in the event Field Commander can’t make an event</w:t>
      </w:r>
    </w:p>
    <w:p w:rsidR="00FF0465" w:rsidRDefault="00FF0465">
      <w:r>
        <w:tab/>
        <w:t>-Voting on new members will be by secret ballot</w:t>
      </w:r>
    </w:p>
    <w:p w:rsidR="00FF0465" w:rsidRDefault="00FF0465" w:rsidP="00EA5A7B">
      <w:pPr>
        <w:ind w:left="720" w:hanging="720"/>
      </w:pPr>
      <w:r>
        <w:tab/>
        <w:t>-New members with reenacting experience from other companies the 54</w:t>
      </w:r>
      <w:r w:rsidRPr="00FF0465">
        <w:rPr>
          <w:vertAlign w:val="superscript"/>
        </w:rPr>
        <w:t>th</w:t>
      </w:r>
      <w:r>
        <w:t xml:space="preserve"> is familiar with could have their probation</w:t>
      </w:r>
      <w:r w:rsidR="00EA5A7B">
        <w:t>ary period waived on a case by case basis</w:t>
      </w:r>
    </w:p>
    <w:p w:rsidR="00F1288F" w:rsidRDefault="00F1288F" w:rsidP="00EA5A7B">
      <w:pPr>
        <w:ind w:left="720" w:hanging="720"/>
      </w:pPr>
    </w:p>
    <w:p w:rsidR="00EA5A7B" w:rsidRDefault="00EA5A7B">
      <w:r>
        <w:t>-The following members have completed their probationary period are were voted in as full voting members:</w:t>
      </w:r>
    </w:p>
    <w:p w:rsidR="00EA5A7B" w:rsidRDefault="00EA5A7B">
      <w:r>
        <w:tab/>
        <w:t>-William Moore</w:t>
      </w:r>
    </w:p>
    <w:p w:rsidR="00EA5A7B" w:rsidRDefault="00EA5A7B">
      <w:r>
        <w:tab/>
        <w:t>-RJ Summerville</w:t>
      </w:r>
    </w:p>
    <w:p w:rsidR="00EA5A7B" w:rsidRDefault="00EA5A7B">
      <w:r>
        <w:tab/>
        <w:t xml:space="preserve">-Aaron </w:t>
      </w:r>
      <w:proofErr w:type="spellStart"/>
      <w:r>
        <w:t>Heindel</w:t>
      </w:r>
      <w:proofErr w:type="spellEnd"/>
    </w:p>
    <w:p w:rsidR="00EA5A7B" w:rsidRDefault="00EA5A7B">
      <w:r>
        <w:tab/>
        <w:t>-Rich Keyes</w:t>
      </w:r>
    </w:p>
    <w:p w:rsidR="00EA5A7B" w:rsidRDefault="00EA5A7B">
      <w:r>
        <w:tab/>
        <w:t>-Pat Grey</w:t>
      </w:r>
    </w:p>
    <w:p w:rsidR="00EA5A7B" w:rsidRDefault="00EA5A7B">
      <w:r>
        <w:tab/>
        <w:t>-Jeff Pounding</w:t>
      </w:r>
    </w:p>
    <w:p w:rsidR="00F1288F" w:rsidRDefault="00F1288F"/>
    <w:p w:rsidR="00EA5A7B" w:rsidRDefault="00EA5A7B">
      <w:r>
        <w:t>-The following were elected unit officers for 2024</w:t>
      </w:r>
    </w:p>
    <w:p w:rsidR="00EA5A7B" w:rsidRDefault="00EA5A7B">
      <w:r>
        <w:tab/>
        <w:t>-Pres-Chris</w:t>
      </w:r>
    </w:p>
    <w:p w:rsidR="00EA5A7B" w:rsidRDefault="00EA5A7B">
      <w:r>
        <w:tab/>
        <w:t>-Field Commander-Darren</w:t>
      </w:r>
    </w:p>
    <w:p w:rsidR="00EA5A7B" w:rsidRDefault="00EA5A7B">
      <w:r>
        <w:tab/>
        <w:t>-Treasurer-Gabe</w:t>
      </w:r>
    </w:p>
    <w:p w:rsidR="00EA5A7B" w:rsidRDefault="00EA5A7B">
      <w:r>
        <w:tab/>
        <w:t xml:space="preserve">-Civ Coordinator-Karen </w:t>
      </w:r>
    </w:p>
    <w:p w:rsidR="00F1288F" w:rsidRDefault="00F1288F"/>
    <w:p w:rsidR="00EA5A7B" w:rsidRDefault="00EA5A7B">
      <w:r>
        <w:t>-Reviewed the following highlights from FVB meeting</w:t>
      </w:r>
    </w:p>
    <w:p w:rsidR="00EA5A7B" w:rsidRDefault="00EA5A7B">
      <w:r>
        <w:tab/>
        <w:t>-BCC approved 2 additional staff members for the general</w:t>
      </w:r>
    </w:p>
    <w:p w:rsidR="00EA5A7B" w:rsidRDefault="00EA5A7B">
      <w:r>
        <w:tab/>
        <w:t>-BCC voted USSC in as auxiliary members without voting rights</w:t>
      </w:r>
    </w:p>
    <w:p w:rsidR="00EA5A7B" w:rsidRDefault="00EA5A7B">
      <w:r>
        <w:tab/>
        <w:t>-Committee was formed to review and/or revise FVB bylaws and will consider voting for civilian o</w:t>
      </w:r>
      <w:r w:rsidR="00F1288F">
        <w:t>rganizations</w:t>
      </w:r>
    </w:p>
    <w:p w:rsidR="00F1288F" w:rsidRDefault="00F1288F">
      <w:r>
        <w:lastRenderedPageBreak/>
        <w:t>-Social media updates provided.  Followers are increasing, but we still need to push our platforms.  Social media has become the source of the majority of our new recruits.  Some discussion on getting X (formally Twitter) up and running.  Newsletter will continue to be published</w:t>
      </w:r>
    </w:p>
    <w:p w:rsidR="00F1288F" w:rsidRDefault="00F1288F"/>
    <w:p w:rsidR="00F1288F" w:rsidRDefault="00F1288F">
      <w:r>
        <w:t>-Meals will be $20 per person this year with altered offerings.  We experimented with just breakfasts, Saturday dinner, and snacks, no lunches, to alleviate amount of work for Leslie.  It seemed to have a positive reception.  Tentatively company mess will be offered at New Market, Gettysburg, and Cedar Creek this year, subject to approval by cook.  Other events will be on your own, or a communal mess</w:t>
      </w:r>
    </w:p>
    <w:p w:rsidR="00F1288F" w:rsidRDefault="00F1288F"/>
    <w:p w:rsidR="00F1288F" w:rsidRDefault="00F1288F">
      <w:r>
        <w:t>-The following events were voted on as company evets for 2024</w:t>
      </w:r>
    </w:p>
    <w:p w:rsidR="00F1288F" w:rsidRDefault="00F1288F">
      <w:r>
        <w:tab/>
        <w:t>-March 16-17:  Reenactor Appreciation Weekend, Gettysburg</w:t>
      </w:r>
    </w:p>
    <w:p w:rsidR="00F1288F" w:rsidRDefault="00F1288F">
      <w:r>
        <w:tab/>
        <w:t>-April 13-14:  Spring Muster at Ft. Loudon, Chambersburg, PA</w:t>
      </w:r>
    </w:p>
    <w:p w:rsidR="00F1288F" w:rsidRDefault="00F1288F">
      <w:r>
        <w:tab/>
        <w:t>-May 18-19:  160</w:t>
      </w:r>
      <w:r w:rsidRPr="00F1288F">
        <w:rPr>
          <w:vertAlign w:val="superscript"/>
        </w:rPr>
        <w:t>th</w:t>
      </w:r>
      <w:r>
        <w:t xml:space="preserve"> New Market Living History, New Market, VA</w:t>
      </w:r>
    </w:p>
    <w:p w:rsidR="00F1288F" w:rsidRDefault="00F1288F">
      <w:r>
        <w:tab/>
        <w:t>-May 27:  Memorial Day, Johnstown, PA</w:t>
      </w:r>
    </w:p>
    <w:p w:rsidR="00F1288F" w:rsidRDefault="00F1288F">
      <w:r>
        <w:tab/>
        <w:t>-June 8-9:  Strasburg RR, Strasburg, PA</w:t>
      </w:r>
    </w:p>
    <w:p w:rsidR="00F1288F" w:rsidRDefault="00F1288F">
      <w:r>
        <w:tab/>
        <w:t xml:space="preserve">-July 20-21:  </w:t>
      </w:r>
      <w:proofErr w:type="spellStart"/>
      <w:r>
        <w:t>Funkstown</w:t>
      </w:r>
      <w:proofErr w:type="spellEnd"/>
      <w:r>
        <w:t>, MD-</w:t>
      </w:r>
      <w:r w:rsidRPr="00F1288F">
        <w:rPr>
          <w:b/>
        </w:rPr>
        <w:t>FVB Event</w:t>
      </w:r>
    </w:p>
    <w:p w:rsidR="00F1288F" w:rsidRDefault="00F1288F">
      <w:r>
        <w:tab/>
        <w:t>-August 17:  Ft. Mulligan, Petersburg, WV</w:t>
      </w:r>
    </w:p>
    <w:p w:rsidR="00F1288F" w:rsidRDefault="00F1288F">
      <w:r>
        <w:tab/>
        <w:t xml:space="preserve">-Sept. 14-15:  Flax Scutching Festival, </w:t>
      </w:r>
      <w:proofErr w:type="spellStart"/>
      <w:r>
        <w:t>Stahlstown</w:t>
      </w:r>
      <w:proofErr w:type="spellEnd"/>
      <w:r>
        <w:t>, PA</w:t>
      </w:r>
      <w:r w:rsidRPr="005A5AE5">
        <w:rPr>
          <w:b/>
        </w:rPr>
        <w:t>-$ Event</w:t>
      </w:r>
    </w:p>
    <w:p w:rsidR="00F1288F" w:rsidRDefault="00F1288F">
      <w:r>
        <w:tab/>
        <w:t>-Oct. 18-20:  160</w:t>
      </w:r>
      <w:r w:rsidRPr="00F1288F">
        <w:rPr>
          <w:vertAlign w:val="superscript"/>
        </w:rPr>
        <w:t>th</w:t>
      </w:r>
      <w:r>
        <w:t xml:space="preserve"> Cedar Creek, Middletown, VA-</w:t>
      </w:r>
      <w:r w:rsidRPr="005A5AE5">
        <w:rPr>
          <w:b/>
        </w:rPr>
        <w:t>FVB Event</w:t>
      </w:r>
    </w:p>
    <w:p w:rsidR="00F1288F" w:rsidRDefault="00F1288F">
      <w:r>
        <w:tab/>
        <w:t>-Nov. 16:  Remembrance Day, Gettysburg, PA-</w:t>
      </w:r>
      <w:r w:rsidRPr="005A5AE5">
        <w:rPr>
          <w:b/>
        </w:rPr>
        <w:t>FVB Event</w:t>
      </w:r>
    </w:p>
    <w:p w:rsidR="00F1288F" w:rsidRDefault="00F1288F">
      <w:r>
        <w:tab/>
        <w:t>-Dec. 7-8:  Harper’s Ferry Christmas, Harper’s Ferry, WV</w:t>
      </w:r>
    </w:p>
    <w:p w:rsidR="005A5AE5" w:rsidRDefault="005A5AE5" w:rsidP="005A5AE5">
      <w:pPr>
        <w:ind w:left="720"/>
      </w:pPr>
      <w:r>
        <w:t>-For those interested, the 54</w:t>
      </w:r>
      <w:r w:rsidRPr="005A5AE5">
        <w:rPr>
          <w:vertAlign w:val="superscript"/>
        </w:rPr>
        <w:t>th</w:t>
      </w:r>
      <w:r>
        <w:t xml:space="preserve"> will have a small contingent at the July 6-7 Gettysburg-</w:t>
      </w:r>
      <w:r w:rsidRPr="005A5AE5">
        <w:rPr>
          <w:b/>
        </w:rPr>
        <w:t>FVB Event</w:t>
      </w:r>
      <w:r>
        <w:t xml:space="preserve">, but </w:t>
      </w:r>
      <w:proofErr w:type="spellStart"/>
      <w:r>
        <w:t>Funkstown</w:t>
      </w:r>
      <w:proofErr w:type="spellEnd"/>
      <w:r>
        <w:t xml:space="preserve"> is our focus for July.  </w:t>
      </w:r>
    </w:p>
    <w:p w:rsidR="005A5AE5" w:rsidRDefault="005A5AE5" w:rsidP="005A5AE5">
      <w:pPr>
        <w:ind w:left="720"/>
      </w:pPr>
    </w:p>
    <w:p w:rsidR="005A5AE5" w:rsidRDefault="005A5AE5" w:rsidP="005A5AE5">
      <w:pPr>
        <w:tabs>
          <w:tab w:val="left" w:pos="0"/>
        </w:tabs>
        <w:ind w:left="720" w:hanging="720"/>
      </w:pPr>
      <w:r>
        <w:t>-With no other business to discuss, the meeting adjourned</w:t>
      </w:r>
    </w:p>
    <w:p w:rsidR="005A5AE5" w:rsidRDefault="005A5AE5" w:rsidP="005A5AE5">
      <w:pPr>
        <w:tabs>
          <w:tab w:val="left" w:pos="0"/>
        </w:tabs>
        <w:ind w:left="720" w:hanging="720"/>
      </w:pPr>
    </w:p>
    <w:p w:rsidR="005A5AE5" w:rsidRDefault="005A5AE5" w:rsidP="005A5AE5">
      <w:pPr>
        <w:tabs>
          <w:tab w:val="left" w:pos="0"/>
        </w:tabs>
        <w:ind w:left="720" w:hanging="720"/>
      </w:pPr>
      <w:r>
        <w:t>Respectfully submitted,</w:t>
      </w:r>
    </w:p>
    <w:p w:rsidR="005A5AE5" w:rsidRDefault="005A5AE5" w:rsidP="005A5AE5">
      <w:pPr>
        <w:tabs>
          <w:tab w:val="left" w:pos="0"/>
        </w:tabs>
        <w:ind w:left="720" w:hanging="720"/>
      </w:pPr>
    </w:p>
    <w:p w:rsidR="005A5AE5" w:rsidRDefault="005A5AE5" w:rsidP="005A5AE5">
      <w:pPr>
        <w:tabs>
          <w:tab w:val="left" w:pos="0"/>
        </w:tabs>
        <w:ind w:left="720" w:hanging="720"/>
      </w:pPr>
      <w:r>
        <w:t xml:space="preserve">Chris </w:t>
      </w:r>
    </w:p>
    <w:sectPr w:rsidR="005A5AE5" w:rsidSect="00FF04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65"/>
    <w:rsid w:val="005A5AE5"/>
    <w:rsid w:val="00C845A1"/>
    <w:rsid w:val="00EA5A7B"/>
    <w:rsid w:val="00F1288F"/>
    <w:rsid w:val="00FF0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F2074"/>
  <w15:chartTrackingRefBased/>
  <w15:docId w15:val="{F9C873A9-CE1C-427D-91EE-9A566CE6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Washington County Public Schools</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Christopher</dc:creator>
  <cp:keywords/>
  <dc:description/>
  <cp:lastModifiedBy>Baran, Christopher</cp:lastModifiedBy>
  <cp:revision>2</cp:revision>
  <dcterms:created xsi:type="dcterms:W3CDTF">2024-01-30T15:48:00Z</dcterms:created>
  <dcterms:modified xsi:type="dcterms:W3CDTF">2024-01-30T16:26:00Z</dcterms:modified>
</cp:coreProperties>
</file>